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08D" w:rsidRDefault="00874D70" w:rsidP="0057708D">
      <w:pPr>
        <w:jc w:val="center"/>
        <w:rPr>
          <w:b/>
          <w:color w:val="FF0000"/>
          <w:sz w:val="52"/>
          <w:szCs w:val="52"/>
        </w:rPr>
      </w:pPr>
      <w:r>
        <w:rPr>
          <w:b/>
          <w:noProof/>
          <w:color w:val="FF0000"/>
          <w:sz w:val="52"/>
          <w:szCs w:val="52"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7" type="#_x0000_t71" style="position:absolute;left:0;text-align:left;margin-left:450.8pt;margin-top:-64.65pt;width:65.35pt;height:73.4pt;z-index:251671552" fillcolor="red"/>
        </w:pict>
      </w:r>
      <w:r w:rsidR="00051C35">
        <w:rPr>
          <w:b/>
          <w:color w:val="FF0000"/>
          <w:sz w:val="52"/>
          <w:szCs w:val="52"/>
        </w:rPr>
        <w:t>A2</w:t>
      </w:r>
      <w:r w:rsidR="0057708D" w:rsidRPr="00051C35">
        <w:rPr>
          <w:b/>
          <w:color w:val="FF0000"/>
          <w:sz w:val="52"/>
          <w:szCs w:val="52"/>
        </w:rPr>
        <w:t xml:space="preserve"> </w:t>
      </w:r>
      <w:r w:rsidR="00051C35">
        <w:rPr>
          <w:b/>
          <w:color w:val="FF0000"/>
          <w:sz w:val="52"/>
          <w:szCs w:val="52"/>
        </w:rPr>
        <w:t>Parkscheinautomat</w:t>
      </w:r>
    </w:p>
    <w:p w:rsidR="00D2419E" w:rsidRPr="00D2419E" w:rsidRDefault="00D2419E" w:rsidP="00D2419E">
      <w:pPr>
        <w:pStyle w:val="normal"/>
        <w:jc w:val="both"/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sz w:val="28"/>
          <w:szCs w:val="28"/>
        </w:rPr>
        <w:t>Auf einem Parkplatz kostet das Parken ohne Zeitbegrenzung 2,00 €. Nach Einwurf der korrekten Geldsumme soll sich eine Schranke öffnen. Der Automat wechselt nicht, gibt zu viel gezahltes Geld nicht zurück und hat keine Möglichkeit des Abbruchs. </w:t>
      </w:r>
    </w:p>
    <w:p w:rsidR="00D2419E" w:rsidRPr="00D2419E" w:rsidRDefault="00D2419E" w:rsidP="00D2419E">
      <w:pPr>
        <w:pStyle w:val="normal"/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>Analyse:</w:t>
      </w:r>
      <w:r w:rsidRPr="00D2419E">
        <w:rPr>
          <w:rFonts w:ascii="Arial" w:hAnsi="Arial" w:cs="Arial"/>
          <w:sz w:val="28"/>
          <w:szCs w:val="28"/>
        </w:rPr>
        <w:t xml:space="preserve"> Der Parkscheinautomat hat</w:t>
      </w:r>
    </w:p>
    <w:p w:rsidR="00D2419E" w:rsidRPr="00D2419E" w:rsidRDefault="00D2419E" w:rsidP="00D2419E">
      <w:pPr>
        <w:pStyle w:val="normal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>ein Menge von Eingabeobjekten</w:t>
      </w:r>
      <w:r w:rsidRPr="00D2419E">
        <w:rPr>
          <w:rFonts w:ascii="Arial" w:hAnsi="Arial" w:cs="Arial"/>
          <w:b/>
          <w:bCs/>
          <w:sz w:val="28"/>
          <w:szCs w:val="28"/>
        </w:rPr>
        <w:br/>
      </w:r>
      <w:r w:rsidRPr="00D2419E">
        <w:rPr>
          <w:rFonts w:ascii="Arial" w:hAnsi="Arial" w:cs="Arial"/>
          <w:sz w:val="28"/>
          <w:szCs w:val="28"/>
        </w:rPr>
        <w:t xml:space="preserve">Geldstücke mit Wertigkeiten 0,5 €, 1 € und 2 €. </w:t>
      </w:r>
    </w:p>
    <w:p w:rsidR="00D2419E" w:rsidRPr="00D2419E" w:rsidRDefault="00D2419E" w:rsidP="00D2419E">
      <w:pPr>
        <w:pStyle w:val="normal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>ein Menge von Ausgabeobjekten</w:t>
      </w:r>
      <w:r w:rsidRPr="00D2419E">
        <w:rPr>
          <w:rFonts w:ascii="Arial" w:hAnsi="Arial" w:cs="Arial"/>
          <w:b/>
          <w:bCs/>
          <w:sz w:val="28"/>
          <w:szCs w:val="28"/>
        </w:rPr>
        <w:br/>
      </w:r>
      <w:r w:rsidRPr="00D2419E">
        <w:rPr>
          <w:rFonts w:ascii="Arial" w:hAnsi="Arial" w:cs="Arial"/>
          <w:sz w:val="28"/>
          <w:szCs w:val="28"/>
        </w:rPr>
        <w:t>Schranke</w:t>
      </w:r>
    </w:p>
    <w:p w:rsidR="00D2419E" w:rsidRPr="00D2419E" w:rsidRDefault="00D2419E" w:rsidP="00D2419E">
      <w:pPr>
        <w:pStyle w:val="normal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>einen Startzustand</w:t>
      </w:r>
      <w:r w:rsidRPr="00D2419E">
        <w:rPr>
          <w:rFonts w:ascii="Arial" w:hAnsi="Arial" w:cs="Arial"/>
          <w:b/>
          <w:bCs/>
          <w:sz w:val="28"/>
          <w:szCs w:val="28"/>
        </w:rPr>
        <w:br/>
      </w:r>
      <w:r w:rsidRPr="00D2419E">
        <w:rPr>
          <w:rFonts w:ascii="Arial" w:hAnsi="Arial" w:cs="Arial"/>
          <w:sz w:val="28"/>
          <w:szCs w:val="28"/>
        </w:rPr>
        <w:t xml:space="preserve">bereit zur Eingabe </w:t>
      </w:r>
    </w:p>
    <w:p w:rsidR="00D2419E" w:rsidRPr="00D2419E" w:rsidRDefault="00D2419E" w:rsidP="00D2419E">
      <w:pPr>
        <w:pStyle w:val="normal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>Endzustände</w:t>
      </w:r>
      <w:r w:rsidRPr="00D2419E">
        <w:rPr>
          <w:rFonts w:ascii="Arial" w:hAnsi="Arial" w:cs="Arial"/>
          <w:b/>
          <w:bCs/>
          <w:sz w:val="28"/>
          <w:szCs w:val="28"/>
        </w:rPr>
        <w:br/>
      </w:r>
      <w:r w:rsidRPr="00D2419E">
        <w:rPr>
          <w:rFonts w:ascii="Arial" w:hAnsi="Arial" w:cs="Arial"/>
          <w:sz w:val="28"/>
          <w:szCs w:val="28"/>
        </w:rPr>
        <w:t xml:space="preserve">keine </w:t>
      </w:r>
    </w:p>
    <w:p w:rsidR="00D2419E" w:rsidRPr="00D2419E" w:rsidRDefault="00D2419E" w:rsidP="00D2419E">
      <w:pPr>
        <w:pStyle w:val="normal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 xml:space="preserve">die Überführungs- und Ausgabefunktion als Graph </w:t>
      </w:r>
    </w:p>
    <w:p w:rsidR="00DF5474" w:rsidRDefault="00DF5474" w:rsidP="0057708D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FF0000"/>
          <w:sz w:val="52"/>
          <w:szCs w:val="52"/>
          <w:lang w:eastAsia="de-DE"/>
        </w:rPr>
        <w:drawing>
          <wp:inline distT="0" distB="0" distL="0" distR="0">
            <wp:extent cx="5705475" cy="3773805"/>
            <wp:effectExtent l="1905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77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094" w:rsidRPr="00637094" w:rsidRDefault="00637094" w:rsidP="0057708D">
      <w:pPr>
        <w:jc w:val="center"/>
        <w:rPr>
          <w:b/>
          <w:color w:val="000000" w:themeColor="text1"/>
          <w:sz w:val="28"/>
          <w:szCs w:val="28"/>
        </w:rPr>
      </w:pPr>
    </w:p>
    <w:sectPr w:rsidR="00637094" w:rsidRPr="00637094" w:rsidSect="007F1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20D0"/>
    <w:multiLevelType w:val="hybridMultilevel"/>
    <w:tmpl w:val="6408F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8074B"/>
    <w:multiLevelType w:val="multilevel"/>
    <w:tmpl w:val="EE805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57708D"/>
    <w:rsid w:val="00051C35"/>
    <w:rsid w:val="0057708D"/>
    <w:rsid w:val="00637094"/>
    <w:rsid w:val="00644C06"/>
    <w:rsid w:val="007F1D7C"/>
    <w:rsid w:val="00874D70"/>
    <w:rsid w:val="009469F2"/>
    <w:rsid w:val="00C54AD5"/>
    <w:rsid w:val="00D2419E"/>
    <w:rsid w:val="00DA00A2"/>
    <w:rsid w:val="00DF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70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77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7708D"/>
    <w:pPr>
      <w:ind w:left="720"/>
      <w:contextualSpacing/>
    </w:pPr>
  </w:style>
  <w:style w:type="paragraph" w:customStyle="1" w:styleId="normal">
    <w:name w:val="normal"/>
    <w:basedOn w:val="Standard"/>
    <w:rsid w:val="00D24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458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Herbst</dc:creator>
  <cp:lastModifiedBy>Silke Herbst</cp:lastModifiedBy>
  <cp:revision>6</cp:revision>
  <dcterms:created xsi:type="dcterms:W3CDTF">2011-04-09T17:12:00Z</dcterms:created>
  <dcterms:modified xsi:type="dcterms:W3CDTF">2011-04-09T17:48:00Z</dcterms:modified>
</cp:coreProperties>
</file>